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5F6" w:rsidRDefault="005A75F6" w:rsidP="005A75F6">
      <w:pPr>
        <w:rPr>
          <w:rFonts w:cs="Calibri"/>
          <w:b/>
          <w:sz w:val="36"/>
          <w:szCs w:val="36"/>
        </w:rPr>
      </w:pPr>
    </w:p>
    <w:p w:rsidR="005A75F6" w:rsidRDefault="005A75F6" w:rsidP="005A75F6">
      <w:pPr>
        <w:rPr>
          <w:rFonts w:cs="Calibri"/>
          <w:b/>
          <w:sz w:val="36"/>
          <w:szCs w:val="36"/>
        </w:rPr>
      </w:pPr>
    </w:p>
    <w:p w:rsidR="005A75F6" w:rsidRDefault="005A75F6" w:rsidP="005A75F6">
      <w:pPr>
        <w:rPr>
          <w:rFonts w:cs="Calibri"/>
          <w:b/>
          <w:sz w:val="36"/>
          <w:szCs w:val="36"/>
        </w:rPr>
      </w:pPr>
    </w:p>
    <w:p w:rsidR="005A75F6" w:rsidRPr="00AC3F99" w:rsidRDefault="005A75F6" w:rsidP="005A75F6">
      <w:pPr>
        <w:rPr>
          <w:rFonts w:cs="Calibri"/>
          <w:b/>
          <w:sz w:val="36"/>
          <w:szCs w:val="36"/>
        </w:rPr>
      </w:pPr>
      <w:r w:rsidRPr="00AC3F99">
        <w:rPr>
          <w:rFonts w:cs="Calibri"/>
          <w:b/>
          <w:sz w:val="36"/>
          <w:szCs w:val="36"/>
        </w:rPr>
        <w:t>ПЛАН- ПРОГРАМА ЗА ДЕЙНОСТТА на Народно читалище ,,ИСКЪР- 2004 г,, с. Зли дол, общ. Мездра за 2023 г.,,</w:t>
      </w:r>
    </w:p>
    <w:p w:rsidR="005A75F6" w:rsidRPr="00AC3F99" w:rsidRDefault="005A75F6" w:rsidP="005A75F6">
      <w:pPr>
        <w:rPr>
          <w:rFonts w:cs="Calibri"/>
          <w:b/>
          <w:sz w:val="28"/>
          <w:szCs w:val="28"/>
        </w:rPr>
      </w:pPr>
      <w:r w:rsidRPr="00AC3F99">
        <w:rPr>
          <w:rFonts w:cs="Calibri"/>
          <w:b/>
          <w:sz w:val="28"/>
          <w:szCs w:val="28"/>
        </w:rPr>
        <w:t xml:space="preserve">         </w:t>
      </w:r>
    </w:p>
    <w:p w:rsidR="005A75F6" w:rsidRPr="00AC3F99" w:rsidRDefault="005A75F6" w:rsidP="005A75F6">
      <w:pPr>
        <w:rPr>
          <w:rFonts w:cs="Calibri"/>
          <w:b/>
          <w:sz w:val="28"/>
          <w:szCs w:val="28"/>
          <w:u w:val="single"/>
        </w:rPr>
      </w:pPr>
      <w:r w:rsidRPr="00AC3F99">
        <w:rPr>
          <w:rFonts w:cs="Calibri"/>
          <w:b/>
          <w:sz w:val="28"/>
          <w:szCs w:val="28"/>
          <w:u w:val="single"/>
        </w:rPr>
        <w:t>Въведение</w:t>
      </w:r>
    </w:p>
    <w:p w:rsidR="005A75F6" w:rsidRPr="00AC3F99" w:rsidRDefault="005A75F6" w:rsidP="005A75F6">
      <w:pPr>
        <w:ind w:firstLine="708"/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Програмата за развитие на читалищната дейност през 2023 г. е съобразена с изискванията на чл. 26, ал. 2 от Закона за народните читалища. Изготвянето на Програмата за развитие на читалищната дейност през 2023 г. цели обединяване на усилията за развитие и утвърждаване на читалището като важна обществена институция, реализираща културната идентичност на село Зли дол. Програмата ще подпомогне и популяризира годишното планиране и финансиране на читалищната дейност.</w:t>
      </w:r>
    </w:p>
    <w:p w:rsidR="005A75F6" w:rsidRPr="00AC3F99" w:rsidRDefault="005A75F6" w:rsidP="005A75F6">
      <w:pPr>
        <w:rPr>
          <w:rFonts w:cs="Calibri"/>
          <w:b/>
          <w:sz w:val="28"/>
          <w:szCs w:val="28"/>
          <w:u w:val="single"/>
        </w:rPr>
      </w:pPr>
      <w:r w:rsidRPr="00AC3F99">
        <w:rPr>
          <w:rFonts w:cs="Calibri"/>
          <w:b/>
          <w:sz w:val="28"/>
          <w:szCs w:val="28"/>
        </w:rPr>
        <w:t xml:space="preserve"> </w:t>
      </w:r>
      <w:r w:rsidRPr="00AC3F99">
        <w:rPr>
          <w:rFonts w:cs="Calibri"/>
          <w:b/>
          <w:sz w:val="28"/>
          <w:szCs w:val="28"/>
          <w:u w:val="single"/>
        </w:rPr>
        <w:t xml:space="preserve">Основна цел на програмата </w:t>
      </w:r>
    </w:p>
    <w:p w:rsidR="005A75F6" w:rsidRDefault="005A75F6" w:rsidP="005A75F6">
      <w:pPr>
        <w:ind w:firstLine="708"/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Основна цел на програмата е, читалището да продължава партньорството си с Общината  и предимно с местната власт и местната общност с цел финансиране и намиране път към работещите хора за привличане в дейности. Разнообразяване и обогатяване живота на местното население. Запазване на родовата памет и съхраняване на традициите с цел предаване на нематериалното културно наследство на следващите поколения. Подпомагане на традиционните читалищни дейности и търсене на нови съвременни форми за тяхното развитие и предаване. Развитие на професионалните умения и повишаване на квалификацията на работещия в културната институция.</w:t>
      </w:r>
    </w:p>
    <w:p w:rsidR="005A75F6" w:rsidRPr="00DD3AC9" w:rsidRDefault="005A75F6" w:rsidP="005A75F6">
      <w:pPr>
        <w:rPr>
          <w:rFonts w:cs="Calibri"/>
          <w:sz w:val="28"/>
          <w:szCs w:val="28"/>
        </w:rPr>
      </w:pPr>
      <w:r w:rsidRPr="00AC3F99">
        <w:rPr>
          <w:rFonts w:cs="Calibri"/>
          <w:b/>
          <w:sz w:val="28"/>
          <w:szCs w:val="28"/>
          <w:u w:val="single"/>
        </w:rPr>
        <w:t xml:space="preserve">Библиотечна дейност: </w:t>
      </w:r>
    </w:p>
    <w:p w:rsidR="005A75F6" w:rsidRPr="00AC3F99" w:rsidRDefault="005A75F6" w:rsidP="005A75F6">
      <w:pPr>
        <w:ind w:firstLine="708"/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Библиотечната дейност е една от основните дейности на читалището. Тя ще е насочена към: Превръщането на библиотеката в съвременен обществен информационен център, полезен партньор и ефективен участник в процесите на информационно осигуряване на местното население;</w:t>
      </w:r>
    </w:p>
    <w:p w:rsidR="005A75F6" w:rsidRDefault="005A75F6" w:rsidP="005A75F6">
      <w:pPr>
        <w:pStyle w:val="a3"/>
        <w:rPr>
          <w:rFonts w:cs="Calibri"/>
          <w:sz w:val="28"/>
          <w:szCs w:val="28"/>
        </w:rPr>
      </w:pPr>
    </w:p>
    <w:p w:rsidR="005A75F6" w:rsidRDefault="005A75F6" w:rsidP="005A75F6">
      <w:pPr>
        <w:pStyle w:val="a3"/>
        <w:rPr>
          <w:rFonts w:cs="Calibri"/>
          <w:sz w:val="28"/>
          <w:szCs w:val="28"/>
        </w:rPr>
      </w:pPr>
    </w:p>
    <w:p w:rsidR="005A75F6" w:rsidRPr="005A75F6" w:rsidRDefault="005A75F6" w:rsidP="005A75F6">
      <w:pPr>
        <w:rPr>
          <w:rFonts w:cs="Calibri"/>
          <w:sz w:val="28"/>
          <w:szCs w:val="28"/>
        </w:rPr>
      </w:pPr>
    </w:p>
    <w:p w:rsidR="005A75F6" w:rsidRPr="00AC3F99" w:rsidRDefault="005A75F6" w:rsidP="005A75F6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Обновяване на библиотечният фонд в зависимост от читателските интереси, разширяването на дейностите, извършвани с нейните ресурси, е от първостепенно значение за изпълнението на основните цели на читалището – най-вече за възпитанието на подрастващите и в превръщането на библиотечната среда в достъпна и полезна за всички читатели. Имаме план да продължим да увеличаваме броя на читателите, да разширяваме и обновяваме библиотечния фонд.</w:t>
      </w:r>
    </w:p>
    <w:p w:rsidR="005A75F6" w:rsidRPr="00AC3F99" w:rsidRDefault="005A75F6" w:rsidP="005A75F6">
      <w:pPr>
        <w:pStyle w:val="a3"/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 xml:space="preserve">- Одобрени сме по </w:t>
      </w:r>
      <w:proofErr w:type="spellStart"/>
      <w:r w:rsidRPr="00AC3F99">
        <w:rPr>
          <w:rFonts w:cs="Calibri"/>
          <w:sz w:val="28"/>
          <w:szCs w:val="28"/>
        </w:rPr>
        <w:t>по</w:t>
      </w:r>
      <w:proofErr w:type="spellEnd"/>
      <w:r w:rsidRPr="00AC3F99">
        <w:rPr>
          <w:rFonts w:cs="Calibri"/>
          <w:sz w:val="28"/>
          <w:szCs w:val="28"/>
        </w:rPr>
        <w:t xml:space="preserve"> проект 2022г към МК „Българските библиотеки- съвременен център за четене и информираност”,очакваме до края на годината да бъде реализиран.</w:t>
      </w:r>
    </w:p>
    <w:p w:rsidR="005A75F6" w:rsidRPr="00AC3F99" w:rsidRDefault="005A75F6" w:rsidP="005A75F6">
      <w:pPr>
        <w:pStyle w:val="a3"/>
        <w:rPr>
          <w:rFonts w:cs="Calibri"/>
          <w:sz w:val="28"/>
          <w:szCs w:val="28"/>
        </w:rPr>
      </w:pPr>
    </w:p>
    <w:p w:rsidR="005A75F6" w:rsidRPr="00AC3F99" w:rsidRDefault="005A75F6" w:rsidP="005A75F6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 xml:space="preserve"> Провеждане на инициативи за развиване културните потребности и информираността на читателите.</w:t>
      </w:r>
    </w:p>
    <w:p w:rsidR="005A75F6" w:rsidRPr="00AC3F99" w:rsidRDefault="005A75F6" w:rsidP="005A75F6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Провеждане на литературни четения и представяне на нови книги.</w:t>
      </w:r>
    </w:p>
    <w:p w:rsidR="005A75F6" w:rsidRPr="00AC3F99" w:rsidRDefault="005A75F6" w:rsidP="005A75F6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Съвместна дейност с децата и учениците от селото.</w:t>
      </w:r>
    </w:p>
    <w:p w:rsidR="005A75F6" w:rsidRPr="00AC3F99" w:rsidRDefault="005A75F6" w:rsidP="005A75F6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Работа с най-малките с цел зараждане на интерес към книгите.</w:t>
      </w:r>
    </w:p>
    <w:p w:rsidR="005A75F6" w:rsidRPr="00AC3F99" w:rsidRDefault="005A75F6" w:rsidP="005A75F6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Включване на библиотеката в седмицата на детската книга и в инициативата „Маратон на четенето”.</w:t>
      </w:r>
    </w:p>
    <w:p w:rsidR="005A75F6" w:rsidRPr="00AC3F99" w:rsidRDefault="005A75F6" w:rsidP="005A75F6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Предоставяне на вестници и списания на хора в неравностойно положение с цел обогатяване на културния им живот.</w:t>
      </w:r>
    </w:p>
    <w:p w:rsidR="005A75F6" w:rsidRPr="00AC3F99" w:rsidRDefault="005A75F6" w:rsidP="005A75F6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Експониране на изложби и кътове с литература, витрини.</w:t>
      </w:r>
    </w:p>
    <w:p w:rsidR="005A75F6" w:rsidRPr="00AC3F99" w:rsidRDefault="005A75F6" w:rsidP="005A75F6">
      <w:pPr>
        <w:pStyle w:val="a3"/>
        <w:numPr>
          <w:ilvl w:val="0"/>
          <w:numId w:val="1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Организиране на:   срещи с изявени творци; - „Лято в библиотеката”; - литературни четения в библиотеката и  - „С книга сред природата” -„Маратон на четенето”, „Похода на книгите” - щафетно четене на книжки и много други подобни инициативи;</w:t>
      </w:r>
    </w:p>
    <w:p w:rsidR="005A75F6" w:rsidRDefault="005A75F6" w:rsidP="005A75F6">
      <w:pPr>
        <w:pStyle w:val="a3"/>
        <w:numPr>
          <w:ilvl w:val="0"/>
          <w:numId w:val="1"/>
        </w:numPr>
        <w:rPr>
          <w:rFonts w:eastAsia="Batang" w:cs="Calibri"/>
          <w:sz w:val="28"/>
          <w:szCs w:val="28"/>
        </w:rPr>
      </w:pPr>
      <w:r w:rsidRPr="00AC3F99">
        <w:rPr>
          <w:rFonts w:eastAsia="Batang" w:cs="Calibri"/>
          <w:sz w:val="28"/>
          <w:szCs w:val="28"/>
        </w:rPr>
        <w:t>Включване в плана на библиотеката на конкретни дейности за работа с подрастващите и приобщаването им към читателската аудитория.</w:t>
      </w:r>
    </w:p>
    <w:p w:rsidR="005A75F6" w:rsidRDefault="005A75F6" w:rsidP="005A75F6">
      <w:pPr>
        <w:pStyle w:val="a3"/>
        <w:rPr>
          <w:rFonts w:eastAsia="Batang" w:cs="Calibri"/>
          <w:sz w:val="28"/>
          <w:szCs w:val="28"/>
        </w:rPr>
      </w:pPr>
    </w:p>
    <w:p w:rsidR="005A75F6" w:rsidRDefault="005A75F6" w:rsidP="005A75F6">
      <w:pPr>
        <w:pStyle w:val="a3"/>
        <w:ind w:left="0"/>
        <w:rPr>
          <w:rFonts w:cs="Calibri"/>
          <w:b/>
          <w:sz w:val="28"/>
          <w:szCs w:val="28"/>
          <w:u w:val="single"/>
        </w:rPr>
      </w:pPr>
      <w:r w:rsidRPr="00DD3AC9">
        <w:rPr>
          <w:rFonts w:cs="Calibri"/>
          <w:b/>
          <w:sz w:val="28"/>
          <w:szCs w:val="28"/>
          <w:u w:val="single"/>
        </w:rPr>
        <w:t>Културно-масова работа:</w:t>
      </w:r>
    </w:p>
    <w:p w:rsidR="00623A28" w:rsidRPr="00DD3AC9" w:rsidRDefault="00623A28" w:rsidP="005A75F6">
      <w:pPr>
        <w:pStyle w:val="a3"/>
        <w:ind w:left="0"/>
        <w:rPr>
          <w:rFonts w:eastAsia="Batang" w:cs="Calibri"/>
          <w:sz w:val="28"/>
          <w:szCs w:val="28"/>
        </w:rPr>
      </w:pPr>
    </w:p>
    <w:p w:rsidR="005A75F6" w:rsidRDefault="005A75F6" w:rsidP="005A75F6">
      <w:pPr>
        <w:pStyle w:val="a3"/>
        <w:numPr>
          <w:ilvl w:val="0"/>
          <w:numId w:val="2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Провеждане на мероприятия, свързани със съхраняването, развитието и популяризирането на местните традиции и обичаи.</w:t>
      </w:r>
    </w:p>
    <w:p w:rsidR="00E6080C" w:rsidRDefault="00E6080C" w:rsidP="00E6080C">
      <w:pPr>
        <w:rPr>
          <w:rFonts w:cs="Calibri"/>
          <w:sz w:val="28"/>
          <w:szCs w:val="28"/>
        </w:rPr>
      </w:pPr>
    </w:p>
    <w:p w:rsidR="00E6080C" w:rsidRDefault="00E6080C" w:rsidP="00E6080C">
      <w:pPr>
        <w:rPr>
          <w:rFonts w:cs="Calibri"/>
          <w:sz w:val="28"/>
          <w:szCs w:val="28"/>
        </w:rPr>
      </w:pPr>
    </w:p>
    <w:p w:rsidR="00E6080C" w:rsidRPr="00E6080C" w:rsidRDefault="00E6080C" w:rsidP="00E6080C">
      <w:pPr>
        <w:rPr>
          <w:rFonts w:cs="Calibri"/>
          <w:sz w:val="28"/>
          <w:szCs w:val="28"/>
        </w:rPr>
      </w:pPr>
    </w:p>
    <w:p w:rsidR="00623A28" w:rsidRDefault="005A75F6" w:rsidP="00623A28">
      <w:pPr>
        <w:pStyle w:val="a3"/>
        <w:numPr>
          <w:ilvl w:val="0"/>
          <w:numId w:val="2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Изготвяне на витрини, кътове и изложби за бележити дати и годишнини</w:t>
      </w:r>
      <w:r w:rsidR="00623A28">
        <w:rPr>
          <w:rFonts w:cs="Calibri"/>
          <w:sz w:val="28"/>
          <w:szCs w:val="28"/>
        </w:rPr>
        <w:t>.</w:t>
      </w:r>
    </w:p>
    <w:p w:rsidR="005A75F6" w:rsidRPr="00623A28" w:rsidRDefault="005A75F6" w:rsidP="00623A28">
      <w:pPr>
        <w:pStyle w:val="a3"/>
        <w:numPr>
          <w:ilvl w:val="0"/>
          <w:numId w:val="2"/>
        </w:numPr>
        <w:rPr>
          <w:rFonts w:cs="Calibri"/>
          <w:sz w:val="28"/>
          <w:szCs w:val="28"/>
        </w:rPr>
      </w:pPr>
      <w:r w:rsidRPr="00623A28">
        <w:rPr>
          <w:rFonts w:cs="Calibri"/>
          <w:sz w:val="28"/>
          <w:szCs w:val="28"/>
        </w:rPr>
        <w:t>Участие на читалището в културния календар на община Мездра.</w:t>
      </w:r>
    </w:p>
    <w:p w:rsidR="005A75F6" w:rsidRPr="00AC3F99" w:rsidRDefault="005A75F6" w:rsidP="005A75F6">
      <w:pPr>
        <w:pStyle w:val="a3"/>
        <w:numPr>
          <w:ilvl w:val="0"/>
          <w:numId w:val="2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Постоянно участие и насърчаване на младите хора от селото в инициативите на читалището.</w:t>
      </w:r>
    </w:p>
    <w:p w:rsidR="005A75F6" w:rsidRPr="00AC3F99" w:rsidRDefault="005A75F6" w:rsidP="005A75F6">
      <w:pPr>
        <w:pStyle w:val="a3"/>
        <w:numPr>
          <w:ilvl w:val="0"/>
          <w:numId w:val="2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Превръщане на читалището в модерен обществено-информационен център за местната общност.</w:t>
      </w:r>
    </w:p>
    <w:p w:rsidR="005A75F6" w:rsidRPr="00AC3F99" w:rsidRDefault="005A75F6" w:rsidP="005A75F6">
      <w:pPr>
        <w:pStyle w:val="a3"/>
        <w:numPr>
          <w:ilvl w:val="0"/>
          <w:numId w:val="2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Повишаване на културата за работа с читатели и потребители.</w:t>
      </w:r>
    </w:p>
    <w:p w:rsidR="005A75F6" w:rsidRDefault="005A75F6" w:rsidP="005A75F6">
      <w:pPr>
        <w:pStyle w:val="a3"/>
        <w:numPr>
          <w:ilvl w:val="0"/>
          <w:numId w:val="2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 xml:space="preserve"> Осъвременяване на читалищните дейности и услуги чрез обучение на хората от всички възрасти с цел развитие на местното населени</w:t>
      </w:r>
      <w:r>
        <w:rPr>
          <w:rFonts w:cs="Calibri"/>
          <w:sz w:val="28"/>
          <w:szCs w:val="28"/>
        </w:rPr>
        <w:t>е.</w:t>
      </w:r>
    </w:p>
    <w:p w:rsidR="005A75F6" w:rsidRDefault="005A75F6" w:rsidP="005A75F6">
      <w:pPr>
        <w:pStyle w:val="a3"/>
        <w:ind w:left="0"/>
        <w:rPr>
          <w:rFonts w:cs="Calibri"/>
          <w:b/>
          <w:sz w:val="28"/>
          <w:szCs w:val="28"/>
          <w:u w:val="single"/>
        </w:rPr>
      </w:pPr>
    </w:p>
    <w:p w:rsidR="005A75F6" w:rsidRDefault="005A75F6" w:rsidP="005A75F6">
      <w:pPr>
        <w:pStyle w:val="a3"/>
        <w:ind w:left="0"/>
        <w:rPr>
          <w:rFonts w:cs="Calibri"/>
          <w:b/>
          <w:sz w:val="28"/>
          <w:szCs w:val="28"/>
          <w:u w:val="single"/>
        </w:rPr>
      </w:pPr>
      <w:r w:rsidRPr="00DD3AC9">
        <w:rPr>
          <w:rFonts w:cs="Calibri"/>
          <w:b/>
          <w:sz w:val="28"/>
          <w:szCs w:val="28"/>
          <w:u w:val="single"/>
        </w:rPr>
        <w:t>Културен календар</w:t>
      </w:r>
    </w:p>
    <w:p w:rsidR="005A75F6" w:rsidRPr="00DD3AC9" w:rsidRDefault="005A75F6" w:rsidP="005A75F6">
      <w:pPr>
        <w:pStyle w:val="a3"/>
        <w:ind w:left="0"/>
        <w:rPr>
          <w:rFonts w:cs="Calibri"/>
          <w:sz w:val="28"/>
          <w:szCs w:val="28"/>
        </w:rPr>
      </w:pPr>
    </w:p>
    <w:p w:rsidR="005A75F6" w:rsidRPr="00AC3F99" w:rsidRDefault="005A75F6" w:rsidP="005A75F6">
      <w:pPr>
        <w:pStyle w:val="a3"/>
        <w:rPr>
          <w:rFonts w:cs="Calibri"/>
          <w:sz w:val="28"/>
          <w:szCs w:val="28"/>
          <w:u w:val="single"/>
        </w:rPr>
      </w:pPr>
    </w:p>
    <w:tbl>
      <w:tblPr>
        <w:tblW w:w="992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1"/>
        <w:gridCol w:w="2061"/>
        <w:gridCol w:w="3290"/>
        <w:gridCol w:w="1681"/>
        <w:gridCol w:w="850"/>
      </w:tblGrid>
      <w:tr w:rsidR="005A75F6" w:rsidRPr="00AC3F99" w:rsidTr="00E6080C">
        <w:tc>
          <w:tcPr>
            <w:tcW w:w="2041" w:type="dxa"/>
          </w:tcPr>
          <w:p w:rsidR="005A75F6" w:rsidRPr="00AC3F99" w:rsidRDefault="005A75F6" w:rsidP="00564C41">
            <w:pPr>
              <w:pStyle w:val="a3"/>
              <w:ind w:left="0"/>
              <w:rPr>
                <w:rFonts w:cs="Calibri"/>
                <w:sz w:val="28"/>
                <w:szCs w:val="28"/>
              </w:rPr>
            </w:pPr>
          </w:p>
          <w:p w:rsidR="005A75F6" w:rsidRPr="00AC3F99" w:rsidRDefault="005A75F6" w:rsidP="00564C41">
            <w:pPr>
              <w:pStyle w:val="a3"/>
              <w:ind w:left="0"/>
              <w:rPr>
                <w:rFonts w:cs="Calibri"/>
                <w:sz w:val="28"/>
                <w:szCs w:val="28"/>
              </w:rPr>
            </w:pPr>
            <w:r w:rsidRPr="00AC3F99">
              <w:rPr>
                <w:rFonts w:cs="Calibri"/>
                <w:sz w:val="28"/>
                <w:szCs w:val="28"/>
              </w:rPr>
              <w:t xml:space="preserve">        ДАТА </w:t>
            </w:r>
          </w:p>
        </w:tc>
        <w:tc>
          <w:tcPr>
            <w:tcW w:w="2061" w:type="dxa"/>
          </w:tcPr>
          <w:p w:rsidR="005A75F6" w:rsidRPr="00AC3F99" w:rsidRDefault="005A75F6" w:rsidP="00564C41">
            <w:pPr>
              <w:pStyle w:val="a3"/>
              <w:ind w:left="0"/>
              <w:rPr>
                <w:rFonts w:cs="Calibri"/>
                <w:sz w:val="28"/>
                <w:szCs w:val="28"/>
              </w:rPr>
            </w:pPr>
            <w:r w:rsidRPr="00AC3F99">
              <w:rPr>
                <w:rFonts w:cs="Calibri"/>
                <w:sz w:val="28"/>
                <w:szCs w:val="28"/>
              </w:rPr>
              <w:t xml:space="preserve"> </w:t>
            </w:r>
          </w:p>
          <w:p w:rsidR="005A75F6" w:rsidRPr="00AC3F99" w:rsidRDefault="005A75F6" w:rsidP="00564C41">
            <w:pPr>
              <w:pStyle w:val="a3"/>
              <w:ind w:left="0"/>
              <w:rPr>
                <w:rFonts w:cs="Calibri"/>
                <w:sz w:val="28"/>
                <w:szCs w:val="28"/>
              </w:rPr>
            </w:pPr>
            <w:r w:rsidRPr="00AC3F99">
              <w:rPr>
                <w:rFonts w:cs="Calibri"/>
                <w:sz w:val="28"/>
                <w:szCs w:val="28"/>
              </w:rPr>
              <w:t xml:space="preserve">       МЯСТО </w:t>
            </w:r>
          </w:p>
          <w:p w:rsidR="005A75F6" w:rsidRPr="00AC3F99" w:rsidRDefault="005A75F6" w:rsidP="00564C41">
            <w:pPr>
              <w:pStyle w:val="a3"/>
              <w:ind w:left="0"/>
              <w:rPr>
                <w:rFonts w:cs="Calibri"/>
                <w:sz w:val="28"/>
                <w:szCs w:val="28"/>
              </w:rPr>
            </w:pPr>
          </w:p>
        </w:tc>
        <w:tc>
          <w:tcPr>
            <w:tcW w:w="3290" w:type="dxa"/>
          </w:tcPr>
          <w:p w:rsidR="005A75F6" w:rsidRPr="00AC3F99" w:rsidRDefault="005A75F6" w:rsidP="00564C41">
            <w:pPr>
              <w:pStyle w:val="a3"/>
              <w:ind w:left="0"/>
              <w:rPr>
                <w:rFonts w:cs="Calibri"/>
                <w:sz w:val="28"/>
                <w:szCs w:val="28"/>
              </w:rPr>
            </w:pPr>
          </w:p>
          <w:p w:rsidR="005A75F6" w:rsidRPr="00AC3F99" w:rsidRDefault="005A75F6" w:rsidP="00564C41">
            <w:pPr>
              <w:pStyle w:val="a3"/>
              <w:ind w:left="0"/>
              <w:rPr>
                <w:rFonts w:cs="Calibri"/>
                <w:sz w:val="28"/>
                <w:szCs w:val="28"/>
              </w:rPr>
            </w:pPr>
            <w:r w:rsidRPr="00AC3F99">
              <w:rPr>
                <w:rFonts w:cs="Calibri"/>
                <w:sz w:val="28"/>
                <w:szCs w:val="28"/>
              </w:rPr>
              <w:t>КУЛТУРНА ПРОЯВА</w:t>
            </w:r>
          </w:p>
        </w:tc>
        <w:tc>
          <w:tcPr>
            <w:tcW w:w="2531" w:type="dxa"/>
            <w:gridSpan w:val="2"/>
          </w:tcPr>
          <w:p w:rsidR="005A75F6" w:rsidRPr="00AC3F99" w:rsidRDefault="005A75F6" w:rsidP="00564C41">
            <w:pPr>
              <w:pStyle w:val="a3"/>
              <w:ind w:left="0"/>
              <w:rPr>
                <w:rFonts w:cs="Calibri"/>
                <w:sz w:val="28"/>
                <w:szCs w:val="28"/>
              </w:rPr>
            </w:pPr>
          </w:p>
          <w:p w:rsidR="005A75F6" w:rsidRPr="00AC3F99" w:rsidRDefault="005A75F6" w:rsidP="00564C41">
            <w:pPr>
              <w:pStyle w:val="a3"/>
              <w:ind w:left="0"/>
              <w:rPr>
                <w:rFonts w:cs="Calibri"/>
                <w:sz w:val="28"/>
                <w:szCs w:val="28"/>
              </w:rPr>
            </w:pPr>
            <w:r w:rsidRPr="00AC3F99">
              <w:rPr>
                <w:rFonts w:cs="Calibri"/>
                <w:sz w:val="28"/>
                <w:szCs w:val="28"/>
              </w:rPr>
              <w:t xml:space="preserve">   ОРГАНИЗАТОР</w:t>
            </w:r>
          </w:p>
        </w:tc>
      </w:tr>
      <w:tr w:rsidR="005A75F6" w:rsidRPr="00AC3F99" w:rsidTr="00E6080C"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21.01.2023</w:t>
            </w: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РИТУАЛНА ЗАЛА</w:t>
            </w:r>
          </w:p>
        </w:tc>
        <w:tc>
          <w:tcPr>
            <w:tcW w:w="3290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БАБИН ДЕН</w:t>
            </w:r>
          </w:p>
        </w:tc>
        <w:tc>
          <w:tcPr>
            <w:tcW w:w="2531" w:type="dxa"/>
            <w:gridSpan w:val="2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ЧИТАЛИЩЕ</w:t>
            </w:r>
          </w:p>
        </w:tc>
      </w:tr>
      <w:tr w:rsidR="005A75F6" w:rsidRPr="00AC3F99" w:rsidTr="00E6080C"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01.03.2023г</w:t>
            </w: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РИТУАЛНА ЗАЛА</w:t>
            </w:r>
          </w:p>
        </w:tc>
        <w:tc>
          <w:tcPr>
            <w:tcW w:w="3290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РАБОТИЛНИЦАТА НА БАБА МАРТА</w:t>
            </w:r>
          </w:p>
        </w:tc>
        <w:tc>
          <w:tcPr>
            <w:tcW w:w="2531" w:type="dxa"/>
            <w:gridSpan w:val="2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ЧИТАЛИЩЕ</w:t>
            </w:r>
          </w:p>
        </w:tc>
      </w:tr>
      <w:tr w:rsidR="005A75F6" w:rsidRPr="00AC3F99" w:rsidTr="00E6080C"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01.03.2023г</w:t>
            </w: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РИТУАЛНА ЗАЛА</w:t>
            </w:r>
          </w:p>
        </w:tc>
        <w:tc>
          <w:tcPr>
            <w:tcW w:w="3290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ДЕН НА САМОДЕЕЦА</w:t>
            </w:r>
          </w:p>
        </w:tc>
        <w:tc>
          <w:tcPr>
            <w:tcW w:w="2531" w:type="dxa"/>
            <w:gridSpan w:val="2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5A75F6" w:rsidRPr="00AC3F99" w:rsidTr="00E6080C"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290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31" w:type="dxa"/>
            <w:gridSpan w:val="2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5A75F6" w:rsidRPr="00AC3F99" w:rsidTr="00E6080C"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03.03.2023г</w:t>
            </w: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РИТУАЛНА ЗАЛА</w:t>
            </w:r>
          </w:p>
        </w:tc>
        <w:tc>
          <w:tcPr>
            <w:tcW w:w="3290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РЕЦИТАЛ  ПО СЛУЧАЙ 3 МАРТ</w:t>
            </w:r>
          </w:p>
        </w:tc>
        <w:tc>
          <w:tcPr>
            <w:tcW w:w="2531" w:type="dxa"/>
            <w:gridSpan w:val="2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ЧИТАЛИЩЕ</w:t>
            </w:r>
          </w:p>
        </w:tc>
      </w:tr>
      <w:tr w:rsidR="005A75F6" w:rsidRPr="00AC3F99" w:rsidTr="00E6080C"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08.03.2023г</w:t>
            </w: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РИТУАЛНА ЗАЛА</w:t>
            </w:r>
          </w:p>
        </w:tc>
        <w:tc>
          <w:tcPr>
            <w:tcW w:w="3290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ДЕН НА ЖЕНАТА</w:t>
            </w:r>
          </w:p>
        </w:tc>
        <w:tc>
          <w:tcPr>
            <w:tcW w:w="2531" w:type="dxa"/>
            <w:gridSpan w:val="2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ЧИТАЛИЩЕ</w:t>
            </w:r>
          </w:p>
        </w:tc>
      </w:tr>
      <w:tr w:rsidR="005A75F6" w:rsidRPr="00AC3F99" w:rsidTr="00E6080C"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22.03.2023г</w:t>
            </w: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МЕСТНОСТА</w:t>
            </w:r>
          </w:p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КУЛАТА</w:t>
            </w:r>
          </w:p>
        </w:tc>
        <w:tc>
          <w:tcPr>
            <w:tcW w:w="3290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ПОСРЕЩАНЕ НА ПРОЛЕТТА</w:t>
            </w:r>
          </w:p>
        </w:tc>
        <w:tc>
          <w:tcPr>
            <w:tcW w:w="2531" w:type="dxa"/>
            <w:gridSpan w:val="2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ЧИТАЛИЩЕ</w:t>
            </w:r>
          </w:p>
        </w:tc>
      </w:tr>
      <w:tr w:rsidR="005A75F6" w:rsidRPr="00AC3F99" w:rsidTr="00E6080C">
        <w:trPr>
          <w:gridAfter w:val="1"/>
          <w:wAfter w:w="850" w:type="dxa"/>
        </w:trPr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АПРИЛ</w:t>
            </w: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БИБЛИОТЕКАТА</w:t>
            </w:r>
          </w:p>
        </w:tc>
        <w:tc>
          <w:tcPr>
            <w:tcW w:w="3290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МАРАТОН НА ЧЕТЕНЕТО</w:t>
            </w:r>
          </w:p>
        </w:tc>
        <w:tc>
          <w:tcPr>
            <w:tcW w:w="168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ЧИТАЛИЩЕ</w:t>
            </w:r>
          </w:p>
        </w:tc>
      </w:tr>
      <w:tr w:rsidR="005A75F6" w:rsidRPr="00AC3F99" w:rsidTr="00E6080C">
        <w:trPr>
          <w:gridAfter w:val="1"/>
          <w:wAfter w:w="850" w:type="dxa"/>
        </w:trPr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08.04.2023г</w:t>
            </w: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В СЕЛОТО</w:t>
            </w:r>
          </w:p>
        </w:tc>
        <w:tc>
          <w:tcPr>
            <w:tcW w:w="3290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ЛАЗАРОВ ДЕН</w:t>
            </w:r>
          </w:p>
        </w:tc>
        <w:tc>
          <w:tcPr>
            <w:tcW w:w="168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ЧИТАЛИЩЕ</w:t>
            </w:r>
          </w:p>
        </w:tc>
      </w:tr>
      <w:tr w:rsidR="005A75F6" w:rsidRPr="00AC3F99" w:rsidTr="00E6080C">
        <w:trPr>
          <w:gridAfter w:val="1"/>
          <w:wAfter w:w="850" w:type="dxa"/>
        </w:trPr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16.04.2023г</w:t>
            </w: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В СЕЛОТО</w:t>
            </w:r>
          </w:p>
        </w:tc>
        <w:tc>
          <w:tcPr>
            <w:tcW w:w="3290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ВЕЛИК ДЕН</w:t>
            </w:r>
          </w:p>
        </w:tc>
        <w:tc>
          <w:tcPr>
            <w:tcW w:w="168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ЧИТАЛИЩЕ</w:t>
            </w:r>
          </w:p>
        </w:tc>
      </w:tr>
      <w:tr w:rsidR="005A75F6" w:rsidRPr="00AC3F99" w:rsidTr="00E6080C">
        <w:trPr>
          <w:gridAfter w:val="1"/>
          <w:wAfter w:w="850" w:type="dxa"/>
        </w:trPr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24.05.2023Г</w:t>
            </w: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БИБЛИОТЕКАТА</w:t>
            </w:r>
          </w:p>
        </w:tc>
        <w:tc>
          <w:tcPr>
            <w:tcW w:w="3290" w:type="dxa"/>
          </w:tcPr>
          <w:p w:rsidR="005A75F6" w:rsidRPr="00E2681E" w:rsidRDefault="005A75F6" w:rsidP="00E6080C">
            <w:pPr>
              <w:pStyle w:val="a3"/>
              <w:ind w:left="0" w:hanging="99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ДЕН АН СЛАВЯНСКАТА ПИСМЕНОСТ И КУЛТУРА</w:t>
            </w:r>
          </w:p>
        </w:tc>
        <w:tc>
          <w:tcPr>
            <w:tcW w:w="168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ЧИТАЛИЩЕ</w:t>
            </w:r>
          </w:p>
        </w:tc>
      </w:tr>
      <w:tr w:rsidR="005A75F6" w:rsidRPr="00AC3F99" w:rsidTr="00E6080C">
        <w:trPr>
          <w:gridAfter w:val="1"/>
          <w:wAfter w:w="850" w:type="dxa"/>
          <w:trHeight w:val="1010"/>
        </w:trPr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lastRenderedPageBreak/>
              <w:t>01.06.2023г</w:t>
            </w: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ПРЕД СГРАДАТА НА КМЕТСТВОТО</w:t>
            </w:r>
          </w:p>
        </w:tc>
        <w:tc>
          <w:tcPr>
            <w:tcW w:w="3290" w:type="dxa"/>
          </w:tcPr>
          <w:p w:rsidR="005A75F6" w:rsidRPr="00E2681E" w:rsidRDefault="00E6080C" w:rsidP="00E6080C">
            <w:pPr>
              <w:pStyle w:val="a3"/>
              <w:ind w:left="0" w:hanging="99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="005A75F6" w:rsidRPr="00E2681E">
              <w:rPr>
                <w:rFonts w:cs="Calibri"/>
                <w:sz w:val="24"/>
                <w:szCs w:val="24"/>
              </w:rPr>
              <w:t>ДЕН НА ДЕТЕТО</w:t>
            </w:r>
          </w:p>
        </w:tc>
        <w:tc>
          <w:tcPr>
            <w:tcW w:w="168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ЧИТАЛИЩЕ</w:t>
            </w:r>
          </w:p>
        </w:tc>
      </w:tr>
      <w:tr w:rsidR="005A75F6" w:rsidRPr="00AC3F99" w:rsidTr="00E6080C">
        <w:trPr>
          <w:gridAfter w:val="1"/>
          <w:wAfter w:w="850" w:type="dxa"/>
        </w:trPr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01.07.2023г</w:t>
            </w: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БИБЛИОТЕКА</w:t>
            </w:r>
          </w:p>
        </w:tc>
        <w:tc>
          <w:tcPr>
            <w:tcW w:w="3290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„ЛЯТО В БИБЛИОТЕКАТА”- МЕРОПРИЯТИЯ С ДЕЦА</w:t>
            </w:r>
          </w:p>
        </w:tc>
        <w:tc>
          <w:tcPr>
            <w:tcW w:w="168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ЧИТАЛИЩЕ</w:t>
            </w:r>
          </w:p>
        </w:tc>
      </w:tr>
      <w:tr w:rsidR="005A75F6" w:rsidRPr="00AC3F99" w:rsidTr="00E6080C">
        <w:trPr>
          <w:gridAfter w:val="1"/>
          <w:wAfter w:w="850" w:type="dxa"/>
        </w:trPr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20.09.223г</w:t>
            </w: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3290" w:type="dxa"/>
          </w:tcPr>
          <w:p w:rsidR="005A75F6" w:rsidRPr="00E2681E" w:rsidRDefault="005A75F6" w:rsidP="00564C41">
            <w:pPr>
              <w:pStyle w:val="a3"/>
              <w:ind w:left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68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СТАРТ НА ТВОРЧЕСКИ СЕЗОН</w:t>
            </w:r>
            <w:r w:rsidRPr="00E268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 20</w:t>
            </w:r>
            <w:r w:rsidRPr="00E268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22</w:t>
            </w:r>
            <w:r w:rsidRPr="00E268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/20</w:t>
            </w:r>
            <w:r w:rsidRPr="00E268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23</w:t>
            </w:r>
            <w:r w:rsidRPr="00E268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г. – </w:t>
            </w:r>
            <w:r w:rsidRPr="00E268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„ДА ОПАЗИМ,</w:t>
            </w:r>
            <w:r w:rsidRPr="00E2681E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E268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shd w:val="clear" w:color="auto" w:fill="FFFFFF"/>
              </w:rPr>
              <w:t>СЪХРАНИМ И ПРЕДАДЕМ” –НАЧАЛО НА ДЕЙНОСТТА НА ПЕВЧЕСКИЯ СЪСТАВ СЪС НОВ РЕПЕРТОАР И ТВОРЧЕСКАРА РАБОТИЛНИЦА СЪС НОВИ ТВОРЕНИЯ ЗА ПРЕДСТОЯЩИТЕ ПРАЗНИЦИ</w:t>
            </w:r>
          </w:p>
        </w:tc>
        <w:tc>
          <w:tcPr>
            <w:tcW w:w="168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ЧИТАЛИЩЕ</w:t>
            </w:r>
          </w:p>
        </w:tc>
      </w:tr>
      <w:tr w:rsidR="005A75F6" w:rsidRPr="00AC3F99" w:rsidTr="00E6080C">
        <w:trPr>
          <w:gridAfter w:val="1"/>
          <w:wAfter w:w="850" w:type="dxa"/>
        </w:trPr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23.09.2023г</w:t>
            </w: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В САЛОНА НА КМЕТСТВОТО</w:t>
            </w:r>
          </w:p>
        </w:tc>
        <w:tc>
          <w:tcPr>
            <w:tcW w:w="3290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ПРАЗНИКА НА СЕЛОТО</w:t>
            </w:r>
          </w:p>
        </w:tc>
        <w:tc>
          <w:tcPr>
            <w:tcW w:w="168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КМЕТСТВО И ЧИТАЛИЩЕ</w:t>
            </w:r>
          </w:p>
        </w:tc>
      </w:tr>
      <w:tr w:rsidR="005A75F6" w:rsidRPr="00AC3F99" w:rsidTr="00E6080C">
        <w:trPr>
          <w:gridAfter w:val="1"/>
          <w:wAfter w:w="850" w:type="dxa"/>
        </w:trPr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01.11.2023г</w:t>
            </w: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БИБЛИОТЕКА</w:t>
            </w:r>
          </w:p>
        </w:tc>
        <w:tc>
          <w:tcPr>
            <w:tcW w:w="3290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ДЕН НА НАРОДНИТЕ БУДИТЕЛИ</w:t>
            </w:r>
          </w:p>
        </w:tc>
        <w:tc>
          <w:tcPr>
            <w:tcW w:w="168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ЧИТАЛИЩЕ</w:t>
            </w:r>
          </w:p>
        </w:tc>
      </w:tr>
      <w:tr w:rsidR="005A75F6" w:rsidRPr="00AC3F99" w:rsidTr="00E6080C">
        <w:trPr>
          <w:gridAfter w:val="1"/>
          <w:wAfter w:w="850" w:type="dxa"/>
        </w:trPr>
        <w:tc>
          <w:tcPr>
            <w:tcW w:w="204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24,12.2023г</w:t>
            </w:r>
          </w:p>
        </w:tc>
        <w:tc>
          <w:tcPr>
            <w:tcW w:w="206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СЕЛОТО</w:t>
            </w:r>
          </w:p>
        </w:tc>
        <w:tc>
          <w:tcPr>
            <w:tcW w:w="3290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КОЛЕДУВАНЕ</w:t>
            </w:r>
          </w:p>
        </w:tc>
        <w:tc>
          <w:tcPr>
            <w:tcW w:w="1681" w:type="dxa"/>
          </w:tcPr>
          <w:p w:rsidR="005A75F6" w:rsidRPr="00E2681E" w:rsidRDefault="005A75F6" w:rsidP="00564C41">
            <w:pPr>
              <w:pStyle w:val="a3"/>
              <w:ind w:left="0"/>
              <w:rPr>
                <w:rFonts w:cs="Calibri"/>
                <w:sz w:val="24"/>
                <w:szCs w:val="24"/>
              </w:rPr>
            </w:pPr>
            <w:r w:rsidRPr="00E2681E">
              <w:rPr>
                <w:rFonts w:cs="Calibri"/>
                <w:sz w:val="24"/>
                <w:szCs w:val="24"/>
              </w:rPr>
              <w:t>ЧИТАЛИЩЕ</w:t>
            </w:r>
          </w:p>
        </w:tc>
      </w:tr>
    </w:tbl>
    <w:p w:rsidR="00623A28" w:rsidRDefault="00623A28" w:rsidP="005A75F6">
      <w:pPr>
        <w:rPr>
          <w:rFonts w:cs="Calibri"/>
          <w:sz w:val="28"/>
          <w:szCs w:val="28"/>
        </w:rPr>
      </w:pPr>
    </w:p>
    <w:p w:rsidR="005A75F6" w:rsidRPr="00AC3F99" w:rsidRDefault="005A75F6" w:rsidP="005A75F6">
      <w:pPr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 xml:space="preserve"> </w:t>
      </w:r>
      <w:r w:rsidRPr="00AC3F99">
        <w:rPr>
          <w:rFonts w:cs="Calibri"/>
          <w:b/>
          <w:sz w:val="28"/>
          <w:szCs w:val="28"/>
          <w:u w:val="single"/>
        </w:rPr>
        <w:t>Любителско художествено творчество:</w:t>
      </w:r>
    </w:p>
    <w:p w:rsidR="005A75F6" w:rsidRDefault="005A75F6" w:rsidP="00E2681E">
      <w:pPr>
        <w:ind w:left="708" w:firstLine="708"/>
        <w:jc w:val="both"/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 xml:space="preserve">Съществена част от дейността на читалището е грижата за разширяване и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на местното население е незаменима. Художествено-творческата дейност в читалището цели запазване и развитие на традиционните ценности на българския народ, съхранение на обичаите и традициите, както и създаване на нови традиции, породени от нуждите на местните общности. Чрез тази дейност читалището ще работи за привличане на младите хора и учениците към читалищната самодейност , както и за осмисляне свободното време на учениците през лятната ваканция. С изявите на читалището ще се работи за развитие и обогатяване на културния живот в населеното място, за утвърждаване на националното самосъзнание и отчитане и </w:t>
      </w:r>
    </w:p>
    <w:p w:rsidR="00E6080C" w:rsidRDefault="00E6080C" w:rsidP="00E2681E">
      <w:pPr>
        <w:ind w:left="708" w:firstLine="708"/>
        <w:jc w:val="both"/>
        <w:rPr>
          <w:rFonts w:cs="Calibri"/>
          <w:sz w:val="28"/>
          <w:szCs w:val="28"/>
        </w:rPr>
      </w:pPr>
    </w:p>
    <w:p w:rsidR="00E6080C" w:rsidRDefault="00E6080C" w:rsidP="00E2681E">
      <w:pPr>
        <w:ind w:left="708" w:firstLine="708"/>
        <w:jc w:val="both"/>
        <w:rPr>
          <w:rFonts w:cs="Calibri"/>
          <w:sz w:val="28"/>
          <w:szCs w:val="28"/>
        </w:rPr>
      </w:pPr>
    </w:p>
    <w:p w:rsidR="00E6080C" w:rsidRDefault="00E6080C" w:rsidP="00E2681E">
      <w:pPr>
        <w:ind w:left="708" w:firstLine="708"/>
        <w:jc w:val="both"/>
        <w:rPr>
          <w:rFonts w:cs="Calibri"/>
          <w:sz w:val="28"/>
          <w:szCs w:val="28"/>
        </w:rPr>
      </w:pPr>
    </w:p>
    <w:p w:rsidR="00E6080C" w:rsidRDefault="00E6080C" w:rsidP="00E2681E">
      <w:pPr>
        <w:ind w:left="708" w:firstLine="708"/>
        <w:jc w:val="both"/>
        <w:rPr>
          <w:rFonts w:cs="Calibri"/>
          <w:sz w:val="28"/>
          <w:szCs w:val="28"/>
        </w:rPr>
      </w:pPr>
    </w:p>
    <w:p w:rsidR="005A75F6" w:rsidRPr="00AC3F99" w:rsidRDefault="005A75F6" w:rsidP="00E2681E">
      <w:pPr>
        <w:ind w:left="708"/>
        <w:jc w:val="both"/>
        <w:rPr>
          <w:rFonts w:cs="Calibri"/>
          <w:b/>
          <w:sz w:val="28"/>
          <w:szCs w:val="28"/>
        </w:rPr>
      </w:pPr>
      <w:r w:rsidRPr="00AC3F99">
        <w:rPr>
          <w:rFonts w:cs="Calibri"/>
          <w:sz w:val="28"/>
          <w:szCs w:val="28"/>
        </w:rPr>
        <w:t>съхранение богатството на местната и етническа култура. За осъществяване на тези задачи ще бъдат изпълнявани следните дейности и ще бъдат организирани следните празници:</w:t>
      </w:r>
    </w:p>
    <w:p w:rsidR="00E6080C" w:rsidRDefault="005A75F6" w:rsidP="00E6080C">
      <w:pPr>
        <w:pStyle w:val="a3"/>
        <w:numPr>
          <w:ilvl w:val="0"/>
          <w:numId w:val="3"/>
        </w:numPr>
        <w:jc w:val="both"/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Участие на СФГ в културно-масови събития в селото</w:t>
      </w:r>
      <w:r>
        <w:rPr>
          <w:rFonts w:cs="Calibri"/>
          <w:sz w:val="28"/>
          <w:szCs w:val="28"/>
        </w:rPr>
        <w:t xml:space="preserve"> и извън селото</w:t>
      </w:r>
      <w:r w:rsidRPr="00AC3F99">
        <w:rPr>
          <w:rFonts w:cs="Calibri"/>
          <w:sz w:val="28"/>
          <w:szCs w:val="28"/>
        </w:rPr>
        <w:t>, фестивали и събори в общината, в областта и в страната.</w:t>
      </w:r>
    </w:p>
    <w:p w:rsidR="00623A28" w:rsidRPr="00E6080C" w:rsidRDefault="005A75F6" w:rsidP="00E6080C">
      <w:pPr>
        <w:ind w:left="360"/>
        <w:jc w:val="both"/>
        <w:rPr>
          <w:rFonts w:cs="Calibri"/>
          <w:sz w:val="28"/>
          <w:szCs w:val="28"/>
        </w:rPr>
      </w:pPr>
      <w:r w:rsidRPr="00E6080C">
        <w:rPr>
          <w:rFonts w:cs="Calibri"/>
          <w:sz w:val="28"/>
          <w:szCs w:val="28"/>
        </w:rPr>
        <w:t>Обогатяване на репертоара, издирване на нови песни за  индивидуалните изпълнители и групата.</w:t>
      </w:r>
    </w:p>
    <w:p w:rsidR="005A75F6" w:rsidRPr="00623A28" w:rsidRDefault="005A75F6" w:rsidP="00623A28">
      <w:pPr>
        <w:pStyle w:val="a3"/>
        <w:numPr>
          <w:ilvl w:val="0"/>
          <w:numId w:val="3"/>
        </w:numPr>
        <w:jc w:val="both"/>
        <w:rPr>
          <w:rFonts w:cs="Calibri"/>
          <w:sz w:val="28"/>
          <w:szCs w:val="28"/>
        </w:rPr>
      </w:pPr>
      <w:r w:rsidRPr="00623A28">
        <w:rPr>
          <w:rFonts w:cs="Calibri"/>
          <w:sz w:val="28"/>
          <w:szCs w:val="28"/>
        </w:rPr>
        <w:t>Привличане на жителите на селото към участието им в самодейността и културния живот на читалището.</w:t>
      </w:r>
    </w:p>
    <w:p w:rsidR="005A75F6" w:rsidRPr="00AC3F99" w:rsidRDefault="005A75F6" w:rsidP="005A75F6">
      <w:pPr>
        <w:pStyle w:val="a3"/>
        <w:numPr>
          <w:ilvl w:val="0"/>
          <w:numId w:val="3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Участие в различни фолклорни и певчески фестивали и празници в региона и страната. Осъвременяване на читалищните дейности и услуги чрез обучение на хората от всички възрасти с цел развитие на местното население. Читалището – място за учене през целия живот</w:t>
      </w:r>
    </w:p>
    <w:p w:rsidR="00623A28" w:rsidRDefault="00623A28" w:rsidP="005A75F6">
      <w:pPr>
        <w:pStyle w:val="a3"/>
        <w:ind w:left="0"/>
        <w:rPr>
          <w:rFonts w:cs="Calibri"/>
          <w:b/>
          <w:sz w:val="28"/>
          <w:szCs w:val="28"/>
          <w:u w:val="single"/>
        </w:rPr>
      </w:pPr>
    </w:p>
    <w:p w:rsidR="00623A28" w:rsidRPr="00623A28" w:rsidRDefault="005A75F6" w:rsidP="005A75F6">
      <w:pPr>
        <w:pStyle w:val="a3"/>
        <w:ind w:left="0"/>
        <w:rPr>
          <w:rFonts w:cs="Calibri"/>
          <w:b/>
          <w:sz w:val="28"/>
          <w:szCs w:val="28"/>
          <w:u w:val="single"/>
        </w:rPr>
      </w:pPr>
      <w:r w:rsidRPr="00AC3F99">
        <w:rPr>
          <w:rFonts w:cs="Calibri"/>
          <w:b/>
          <w:sz w:val="28"/>
          <w:szCs w:val="28"/>
          <w:u w:val="single"/>
        </w:rPr>
        <w:t>Краезнание:</w:t>
      </w:r>
    </w:p>
    <w:p w:rsidR="005A75F6" w:rsidRPr="00AC3F99" w:rsidRDefault="005A75F6" w:rsidP="005A75F6">
      <w:pPr>
        <w:pStyle w:val="a3"/>
        <w:rPr>
          <w:rFonts w:cs="Calibri"/>
          <w:sz w:val="28"/>
          <w:szCs w:val="28"/>
        </w:rPr>
      </w:pPr>
    </w:p>
    <w:p w:rsidR="005A75F6" w:rsidRPr="00AC3F99" w:rsidRDefault="005A75F6" w:rsidP="005A75F6">
      <w:pPr>
        <w:pStyle w:val="a3"/>
        <w:numPr>
          <w:ilvl w:val="0"/>
          <w:numId w:val="4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 xml:space="preserve">Набавяне на материали и експонати за етнографския кът с цел запазване автентичността за поколенията. </w:t>
      </w:r>
    </w:p>
    <w:p w:rsidR="005A75F6" w:rsidRDefault="005A75F6" w:rsidP="005A75F6">
      <w:pPr>
        <w:pStyle w:val="a3"/>
        <w:numPr>
          <w:ilvl w:val="0"/>
          <w:numId w:val="4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 xml:space="preserve">Събиране на </w:t>
      </w:r>
      <w:proofErr w:type="spellStart"/>
      <w:r w:rsidRPr="00AC3F99">
        <w:rPr>
          <w:rFonts w:cs="Calibri"/>
          <w:sz w:val="28"/>
          <w:szCs w:val="28"/>
        </w:rPr>
        <w:t>краеведски</w:t>
      </w:r>
      <w:proofErr w:type="spellEnd"/>
      <w:r w:rsidRPr="00AC3F99">
        <w:rPr>
          <w:rFonts w:cs="Calibri"/>
          <w:sz w:val="28"/>
          <w:szCs w:val="28"/>
        </w:rPr>
        <w:t xml:space="preserve"> материали за родния край и запазването им</w:t>
      </w:r>
      <w:r>
        <w:rPr>
          <w:rFonts w:cs="Calibri"/>
          <w:sz w:val="28"/>
          <w:szCs w:val="28"/>
        </w:rPr>
        <w:t>.</w:t>
      </w:r>
    </w:p>
    <w:p w:rsidR="00623A28" w:rsidRDefault="00623A28" w:rsidP="00623A28">
      <w:pPr>
        <w:pStyle w:val="a3"/>
        <w:rPr>
          <w:rFonts w:cs="Calibri"/>
          <w:sz w:val="28"/>
          <w:szCs w:val="28"/>
        </w:rPr>
      </w:pPr>
    </w:p>
    <w:p w:rsidR="005A75F6" w:rsidRDefault="005A75F6" w:rsidP="005A75F6">
      <w:pPr>
        <w:pStyle w:val="a3"/>
        <w:ind w:left="0"/>
        <w:rPr>
          <w:rFonts w:cs="Calibri"/>
          <w:b/>
          <w:sz w:val="28"/>
          <w:szCs w:val="28"/>
          <w:u w:val="single"/>
        </w:rPr>
      </w:pPr>
      <w:r w:rsidRPr="00DD3AC9">
        <w:rPr>
          <w:rFonts w:cs="Calibri"/>
          <w:b/>
          <w:sz w:val="28"/>
          <w:szCs w:val="28"/>
          <w:u w:val="single"/>
        </w:rPr>
        <w:t>Финансова дейност:</w:t>
      </w:r>
    </w:p>
    <w:p w:rsidR="00623A28" w:rsidRPr="00DD3AC9" w:rsidRDefault="00623A28" w:rsidP="005A75F6">
      <w:pPr>
        <w:pStyle w:val="a3"/>
        <w:ind w:left="0"/>
        <w:rPr>
          <w:rFonts w:cs="Calibri"/>
          <w:sz w:val="28"/>
          <w:szCs w:val="28"/>
        </w:rPr>
      </w:pPr>
    </w:p>
    <w:p w:rsidR="005A75F6" w:rsidRPr="00AC3F99" w:rsidRDefault="005A75F6" w:rsidP="005A75F6">
      <w:pPr>
        <w:ind w:left="708"/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Финансирането на читалищата е регламентирано в Закона за народните читалища. Читалището финансира дейността си в рамките на държавната субсидия.</w:t>
      </w:r>
    </w:p>
    <w:p w:rsidR="005A75F6" w:rsidRPr="00AC3F99" w:rsidRDefault="005A75F6" w:rsidP="005A75F6">
      <w:pPr>
        <w:ind w:left="708"/>
        <w:rPr>
          <w:rFonts w:cs="Calibri"/>
          <w:b/>
          <w:sz w:val="28"/>
          <w:szCs w:val="28"/>
        </w:rPr>
      </w:pPr>
      <w:r w:rsidRPr="00AC3F99">
        <w:rPr>
          <w:rFonts w:cs="Calibri"/>
          <w:sz w:val="28"/>
          <w:szCs w:val="28"/>
        </w:rPr>
        <w:t>Набиране на дарения от спонсори за добрата работа на читалището.</w:t>
      </w:r>
    </w:p>
    <w:p w:rsidR="005A75F6" w:rsidRPr="00AC3F99" w:rsidRDefault="005A75F6" w:rsidP="005A75F6">
      <w:pPr>
        <w:pStyle w:val="a3"/>
        <w:numPr>
          <w:ilvl w:val="0"/>
          <w:numId w:val="5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Участие в проекти и програми.</w:t>
      </w:r>
    </w:p>
    <w:p w:rsidR="005A75F6" w:rsidRPr="00AC3F99" w:rsidRDefault="00E2681E" w:rsidP="005A75F6">
      <w:pPr>
        <w:pStyle w:val="a3"/>
        <w:ind w:left="36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</w:t>
      </w:r>
      <w:r w:rsidR="005A75F6" w:rsidRPr="00AC3F99">
        <w:rPr>
          <w:rFonts w:cs="Calibri"/>
          <w:sz w:val="28"/>
          <w:szCs w:val="28"/>
        </w:rPr>
        <w:t xml:space="preserve"> През 2023 г. читалището ще кандидатств</w:t>
      </w:r>
      <w:r w:rsidR="005A75F6">
        <w:rPr>
          <w:rFonts w:cs="Calibri"/>
          <w:sz w:val="28"/>
          <w:szCs w:val="28"/>
        </w:rPr>
        <w:t>а за допълваща субсидия към МК.</w:t>
      </w:r>
    </w:p>
    <w:p w:rsidR="005A75F6" w:rsidRPr="00AC3F99" w:rsidRDefault="005A75F6" w:rsidP="005A75F6">
      <w:pPr>
        <w:pStyle w:val="a3"/>
        <w:ind w:left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</w:t>
      </w:r>
      <w:r w:rsidR="00E2681E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 xml:space="preserve"> </w:t>
      </w:r>
      <w:r w:rsidRPr="00AC3F99">
        <w:rPr>
          <w:rFonts w:cs="Calibri"/>
          <w:sz w:val="28"/>
          <w:szCs w:val="28"/>
        </w:rPr>
        <w:t xml:space="preserve">-Читалището има нужда от поставянето на </w:t>
      </w:r>
      <w:proofErr w:type="spellStart"/>
      <w:r w:rsidRPr="00AC3F99">
        <w:rPr>
          <w:rFonts w:cs="Calibri"/>
          <w:sz w:val="28"/>
          <w:szCs w:val="28"/>
        </w:rPr>
        <w:t>климатик</w:t>
      </w:r>
      <w:proofErr w:type="spellEnd"/>
      <w:r w:rsidRPr="00AC3F99">
        <w:rPr>
          <w:rFonts w:cs="Calibri"/>
          <w:sz w:val="28"/>
          <w:szCs w:val="28"/>
        </w:rPr>
        <w:t xml:space="preserve"> в библиотеката, поради проблем с отоплението през зимния период, за пълноценно използване на компютърната техника.</w:t>
      </w:r>
    </w:p>
    <w:p w:rsidR="005A75F6" w:rsidRPr="00AC3F99" w:rsidRDefault="005A75F6" w:rsidP="005A75F6">
      <w:pPr>
        <w:rPr>
          <w:rFonts w:cs="Calibri"/>
          <w:b/>
          <w:sz w:val="28"/>
          <w:szCs w:val="28"/>
        </w:rPr>
      </w:pPr>
      <w:r w:rsidRPr="00AC3F99">
        <w:rPr>
          <w:rFonts w:cs="Calibri"/>
          <w:b/>
          <w:sz w:val="28"/>
          <w:szCs w:val="28"/>
          <w:u w:val="single"/>
        </w:rPr>
        <w:lastRenderedPageBreak/>
        <w:t>Обучения и квалификации</w:t>
      </w:r>
      <w:r w:rsidRPr="00AC3F99">
        <w:rPr>
          <w:rFonts w:cs="Calibri"/>
          <w:b/>
          <w:sz w:val="28"/>
          <w:szCs w:val="28"/>
        </w:rPr>
        <w:t>:</w:t>
      </w:r>
    </w:p>
    <w:p w:rsidR="005A75F6" w:rsidRDefault="005A75F6" w:rsidP="005A75F6">
      <w:pPr>
        <w:pStyle w:val="a3"/>
        <w:numPr>
          <w:ilvl w:val="0"/>
          <w:numId w:val="6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Участие на щатния работник в семинари, обучения и други, свързани с повишаване квалификацията му по основните читалищни дейности и работа по проекти.</w:t>
      </w:r>
    </w:p>
    <w:p w:rsidR="00623A28" w:rsidRDefault="00623A28" w:rsidP="00623A28">
      <w:pPr>
        <w:rPr>
          <w:rFonts w:cs="Calibri"/>
          <w:sz w:val="28"/>
          <w:szCs w:val="28"/>
        </w:rPr>
      </w:pPr>
    </w:p>
    <w:p w:rsidR="00623A28" w:rsidRPr="00623A28" w:rsidRDefault="00623A28" w:rsidP="00623A28">
      <w:pPr>
        <w:rPr>
          <w:rFonts w:cs="Calibri"/>
          <w:sz w:val="28"/>
          <w:szCs w:val="28"/>
        </w:rPr>
      </w:pPr>
    </w:p>
    <w:p w:rsidR="005A75F6" w:rsidRPr="00DD3AC9" w:rsidRDefault="005A75F6" w:rsidP="005A75F6">
      <w:pPr>
        <w:pStyle w:val="a3"/>
        <w:ind w:left="0"/>
        <w:rPr>
          <w:rFonts w:cs="Calibri"/>
          <w:sz w:val="28"/>
          <w:szCs w:val="28"/>
        </w:rPr>
      </w:pPr>
      <w:r w:rsidRPr="00DD3AC9">
        <w:rPr>
          <w:rFonts w:cs="Calibri"/>
          <w:b/>
          <w:sz w:val="28"/>
          <w:szCs w:val="28"/>
          <w:u w:val="single"/>
        </w:rPr>
        <w:t>Материално техническа база:</w:t>
      </w:r>
    </w:p>
    <w:p w:rsidR="00623A28" w:rsidRDefault="005A75F6" w:rsidP="00623A28">
      <w:pPr>
        <w:ind w:left="708"/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Народно читалище „Искър- 2004</w:t>
      </w:r>
      <w:r w:rsidRPr="00AC3F99">
        <w:rPr>
          <w:rFonts w:cs="Calibri"/>
          <w:b/>
          <w:sz w:val="28"/>
          <w:szCs w:val="28"/>
        </w:rPr>
        <w:t xml:space="preserve"> </w:t>
      </w:r>
      <w:r w:rsidRPr="00AC3F99">
        <w:rPr>
          <w:rFonts w:cs="Calibri"/>
          <w:sz w:val="28"/>
          <w:szCs w:val="28"/>
        </w:rPr>
        <w:t xml:space="preserve"> г.” е основано на 11.05.2004 г. Няма собствена сграда, а се помещава в сградата на кметството в с. Зли дол. Използваната площ е 42 м2 , ползва две помещения- библиотека и </w:t>
      </w:r>
      <w:proofErr w:type="spellStart"/>
      <w:r w:rsidRPr="00AC3F99">
        <w:rPr>
          <w:rFonts w:cs="Calibri"/>
          <w:sz w:val="28"/>
          <w:szCs w:val="28"/>
        </w:rPr>
        <w:t>фондохранилище</w:t>
      </w:r>
      <w:proofErr w:type="spellEnd"/>
      <w:r w:rsidRPr="00AC3F99">
        <w:rPr>
          <w:rFonts w:cs="Calibri"/>
          <w:sz w:val="28"/>
          <w:szCs w:val="28"/>
        </w:rPr>
        <w:t>.</w:t>
      </w:r>
    </w:p>
    <w:p w:rsidR="005A75F6" w:rsidRPr="00623A28" w:rsidRDefault="005A75F6" w:rsidP="00623A28">
      <w:pPr>
        <w:pStyle w:val="a3"/>
        <w:numPr>
          <w:ilvl w:val="0"/>
          <w:numId w:val="7"/>
        </w:numPr>
        <w:rPr>
          <w:rFonts w:cs="Calibri"/>
          <w:sz w:val="28"/>
          <w:szCs w:val="28"/>
        </w:rPr>
      </w:pPr>
      <w:r w:rsidRPr="00623A28">
        <w:rPr>
          <w:rFonts w:cs="Calibri"/>
          <w:sz w:val="28"/>
          <w:szCs w:val="28"/>
        </w:rPr>
        <w:t>Поддържане на добра хигиена в сградата.</w:t>
      </w:r>
    </w:p>
    <w:p w:rsidR="005A75F6" w:rsidRDefault="005A75F6" w:rsidP="005A75F6">
      <w:pPr>
        <w:pStyle w:val="a3"/>
        <w:numPr>
          <w:ilvl w:val="0"/>
          <w:numId w:val="7"/>
        </w:numPr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 xml:space="preserve">Ако има отворена процедура през годината ще кандидатстваме за закупуване на </w:t>
      </w:r>
      <w:proofErr w:type="spellStart"/>
      <w:r w:rsidRPr="00AC3F99">
        <w:rPr>
          <w:rFonts w:cs="Calibri"/>
          <w:sz w:val="28"/>
          <w:szCs w:val="28"/>
        </w:rPr>
        <w:t>климатик</w:t>
      </w:r>
      <w:proofErr w:type="spellEnd"/>
      <w:r w:rsidRPr="00AC3F99">
        <w:rPr>
          <w:rFonts w:cs="Calibri"/>
          <w:sz w:val="28"/>
          <w:szCs w:val="28"/>
        </w:rPr>
        <w:t>, който да ос</w:t>
      </w:r>
      <w:r w:rsidR="00E2681E">
        <w:rPr>
          <w:rFonts w:cs="Calibri"/>
          <w:sz w:val="28"/>
          <w:szCs w:val="28"/>
        </w:rPr>
        <w:t xml:space="preserve">игури нормална среда за работа </w:t>
      </w:r>
      <w:r w:rsidRPr="00AC3F99">
        <w:rPr>
          <w:rFonts w:cs="Calibri"/>
          <w:sz w:val="28"/>
          <w:szCs w:val="28"/>
        </w:rPr>
        <w:t xml:space="preserve"> в библиотеката и използването на помещението пълноценно.</w:t>
      </w:r>
    </w:p>
    <w:p w:rsidR="00623A28" w:rsidRDefault="00623A28" w:rsidP="00623A28">
      <w:pPr>
        <w:pStyle w:val="a3"/>
        <w:rPr>
          <w:rFonts w:cs="Calibri"/>
          <w:sz w:val="28"/>
          <w:szCs w:val="28"/>
        </w:rPr>
      </w:pPr>
    </w:p>
    <w:p w:rsidR="005A75F6" w:rsidRPr="00DD3AC9" w:rsidRDefault="005A75F6" w:rsidP="005A75F6">
      <w:pPr>
        <w:pStyle w:val="a3"/>
        <w:ind w:left="0"/>
        <w:rPr>
          <w:rFonts w:cs="Calibri"/>
          <w:sz w:val="28"/>
          <w:szCs w:val="28"/>
        </w:rPr>
      </w:pPr>
      <w:r w:rsidRPr="00DD3AC9">
        <w:rPr>
          <w:rFonts w:cs="Calibri"/>
          <w:b/>
          <w:sz w:val="28"/>
          <w:szCs w:val="28"/>
          <w:u w:val="single"/>
        </w:rPr>
        <w:t>Срок за изпълнение и отчитане на програмата</w:t>
      </w:r>
    </w:p>
    <w:p w:rsidR="005A75F6" w:rsidRPr="00AC3F99" w:rsidRDefault="005A75F6" w:rsidP="005A75F6">
      <w:pPr>
        <w:pStyle w:val="a3"/>
        <w:rPr>
          <w:rFonts w:cs="Calibri"/>
          <w:b/>
          <w:sz w:val="28"/>
          <w:szCs w:val="28"/>
          <w:u w:val="single"/>
        </w:rPr>
      </w:pPr>
    </w:p>
    <w:p w:rsidR="005A75F6" w:rsidRDefault="005A75F6" w:rsidP="005A75F6">
      <w:pPr>
        <w:pStyle w:val="a3"/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 xml:space="preserve"> Срокът за изпълнение на Програмат</w:t>
      </w:r>
      <w:r>
        <w:rPr>
          <w:rFonts w:cs="Calibri"/>
          <w:sz w:val="28"/>
          <w:szCs w:val="28"/>
        </w:rPr>
        <w:t>а е в рамките на бюджетната 2023</w:t>
      </w:r>
      <w:r w:rsidRPr="00AC3F99">
        <w:rPr>
          <w:rFonts w:cs="Calibri"/>
          <w:sz w:val="28"/>
          <w:szCs w:val="28"/>
        </w:rPr>
        <w:t xml:space="preserve"> година. Съгласно чл. 26, ал. 4 от Закона за народните читалища Председателят на читалищет</w:t>
      </w:r>
      <w:r>
        <w:rPr>
          <w:rFonts w:cs="Calibri"/>
          <w:sz w:val="28"/>
          <w:szCs w:val="28"/>
        </w:rPr>
        <w:t>о представя в срок до 31.03.2023</w:t>
      </w:r>
      <w:r w:rsidRPr="00AC3F99">
        <w:rPr>
          <w:rFonts w:cs="Calibri"/>
          <w:sz w:val="28"/>
          <w:szCs w:val="28"/>
        </w:rPr>
        <w:t xml:space="preserve"> г. пред Кмета на Общината и Общинския съвет доклад за осъществените дейности в изпълнение на програмата и за изразходвани</w:t>
      </w:r>
      <w:r>
        <w:rPr>
          <w:rFonts w:cs="Calibri"/>
          <w:sz w:val="28"/>
          <w:szCs w:val="28"/>
        </w:rPr>
        <w:t>те от бюджета средства през 2022</w:t>
      </w:r>
      <w:r w:rsidRPr="00AC3F99">
        <w:rPr>
          <w:rFonts w:cs="Calibri"/>
          <w:sz w:val="28"/>
          <w:szCs w:val="28"/>
        </w:rPr>
        <w:t xml:space="preserve"> г. </w:t>
      </w:r>
    </w:p>
    <w:p w:rsidR="00623A28" w:rsidRPr="00AC3F99" w:rsidRDefault="00623A28" w:rsidP="005A75F6">
      <w:pPr>
        <w:pStyle w:val="a3"/>
        <w:rPr>
          <w:rFonts w:cs="Calibri"/>
          <w:sz w:val="28"/>
          <w:szCs w:val="28"/>
        </w:rPr>
      </w:pPr>
    </w:p>
    <w:p w:rsidR="005A75F6" w:rsidRDefault="005A75F6" w:rsidP="005A75F6">
      <w:pPr>
        <w:pStyle w:val="a3"/>
        <w:ind w:left="0"/>
        <w:rPr>
          <w:rFonts w:cs="Calibri"/>
          <w:b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 xml:space="preserve"> </w:t>
      </w:r>
      <w:r w:rsidRPr="00AC3F99">
        <w:rPr>
          <w:rFonts w:cs="Calibri"/>
          <w:b/>
          <w:sz w:val="28"/>
          <w:szCs w:val="28"/>
          <w:u w:val="single"/>
        </w:rPr>
        <w:t xml:space="preserve">Заключение </w:t>
      </w:r>
    </w:p>
    <w:p w:rsidR="00623A28" w:rsidRPr="00AC3F99" w:rsidRDefault="00623A28" w:rsidP="005A75F6">
      <w:pPr>
        <w:pStyle w:val="a3"/>
        <w:ind w:left="0"/>
        <w:rPr>
          <w:rFonts w:cs="Calibri"/>
          <w:b/>
          <w:sz w:val="28"/>
          <w:szCs w:val="28"/>
          <w:u w:val="single"/>
        </w:rPr>
      </w:pPr>
    </w:p>
    <w:p w:rsidR="00E6080C" w:rsidRDefault="00E2681E" w:rsidP="005A75F6">
      <w:pPr>
        <w:pStyle w:val="a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</w:t>
      </w:r>
      <w:r w:rsidR="005A75F6" w:rsidRPr="00AC3F99">
        <w:rPr>
          <w:rFonts w:cs="Calibri"/>
          <w:sz w:val="28"/>
          <w:szCs w:val="28"/>
        </w:rPr>
        <w:t xml:space="preserve">Изпълнението на Програмата ще даде възможност за реализация на набелязаните целите, задачите и основните дейности. Успешното им изпълнение ще спомогне за опазването и съхраняването на културно историческото наследство във времето на глобализация и утвърждаване на празници, даващи възможност за удовлетворяване нуждите на бъдещите поколения, да се запознаят с миналото на родния край; подпомагането и развитието </w:t>
      </w:r>
      <w:r w:rsidR="005A75F6" w:rsidRPr="00AC3F99">
        <w:rPr>
          <w:rFonts w:cs="Calibri"/>
          <w:sz w:val="28"/>
          <w:szCs w:val="28"/>
        </w:rPr>
        <w:lastRenderedPageBreak/>
        <w:t xml:space="preserve">на любителското художествено творчество ще стимулира младите талантливи хора; уреждането и поддържането на библиотечните </w:t>
      </w:r>
    </w:p>
    <w:p w:rsidR="00E6080C" w:rsidRDefault="00E6080C" w:rsidP="005A75F6">
      <w:pPr>
        <w:pStyle w:val="a3"/>
        <w:rPr>
          <w:rFonts w:cs="Calibri"/>
          <w:sz w:val="28"/>
          <w:szCs w:val="28"/>
        </w:rPr>
      </w:pPr>
    </w:p>
    <w:p w:rsidR="00E6080C" w:rsidRDefault="00E6080C" w:rsidP="005A75F6">
      <w:pPr>
        <w:pStyle w:val="a3"/>
        <w:rPr>
          <w:rFonts w:cs="Calibri"/>
          <w:sz w:val="28"/>
          <w:szCs w:val="28"/>
        </w:rPr>
      </w:pPr>
    </w:p>
    <w:p w:rsidR="00E6080C" w:rsidRDefault="00E6080C" w:rsidP="005A75F6">
      <w:pPr>
        <w:pStyle w:val="a3"/>
        <w:rPr>
          <w:rFonts w:cs="Calibri"/>
          <w:sz w:val="28"/>
          <w:szCs w:val="28"/>
        </w:rPr>
      </w:pPr>
    </w:p>
    <w:p w:rsidR="00E6080C" w:rsidRDefault="00E6080C" w:rsidP="005A75F6">
      <w:pPr>
        <w:pStyle w:val="a3"/>
        <w:rPr>
          <w:rFonts w:cs="Calibri"/>
          <w:sz w:val="28"/>
          <w:szCs w:val="28"/>
        </w:rPr>
      </w:pPr>
    </w:p>
    <w:p w:rsidR="005A75F6" w:rsidRPr="00AC3F99" w:rsidRDefault="005A75F6" w:rsidP="005A75F6">
      <w:pPr>
        <w:pStyle w:val="a3"/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 xml:space="preserve">колекции ще подпомогне образователния процес в получаване на нови знания. </w:t>
      </w:r>
    </w:p>
    <w:p w:rsidR="005A75F6" w:rsidRDefault="005A75F6" w:rsidP="005A75F6">
      <w:pPr>
        <w:pStyle w:val="a3"/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Читалището – място за учене през целия живот.</w:t>
      </w:r>
    </w:p>
    <w:p w:rsidR="005A75F6" w:rsidRDefault="005A75F6" w:rsidP="005A75F6">
      <w:pPr>
        <w:pStyle w:val="a3"/>
        <w:rPr>
          <w:rFonts w:cs="Calibri"/>
          <w:sz w:val="28"/>
          <w:szCs w:val="28"/>
        </w:rPr>
      </w:pPr>
    </w:p>
    <w:p w:rsidR="005A75F6" w:rsidRPr="00AC3F99" w:rsidRDefault="005A75F6" w:rsidP="00623A28">
      <w:pPr>
        <w:pStyle w:val="a3"/>
        <w:ind w:left="0" w:firstLine="142"/>
        <w:jc w:val="right"/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 xml:space="preserve">Планът е приет на заседание на читалищното Настоятелство на 20.10.2022г </w:t>
      </w:r>
    </w:p>
    <w:p w:rsidR="005A75F6" w:rsidRPr="00AC3F99" w:rsidRDefault="005A75F6" w:rsidP="005A75F6">
      <w:pPr>
        <w:spacing w:line="240" w:lineRule="auto"/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 xml:space="preserve">   Изготвил:…………………….</w:t>
      </w:r>
    </w:p>
    <w:p w:rsidR="005A75F6" w:rsidRPr="00623A28" w:rsidRDefault="005A75F6" w:rsidP="00E2681E">
      <w:pPr>
        <w:rPr>
          <w:sz w:val="28"/>
          <w:szCs w:val="28"/>
        </w:rPr>
      </w:pPr>
      <w:r w:rsidRPr="00623A28">
        <w:rPr>
          <w:sz w:val="28"/>
          <w:szCs w:val="28"/>
        </w:rPr>
        <w:t xml:space="preserve">   21.10.2022г.  /Ваня Кръстева</w:t>
      </w:r>
      <w:r w:rsidRPr="00623A28">
        <w:rPr>
          <w:color w:val="000000"/>
          <w:sz w:val="28"/>
          <w:szCs w:val="28"/>
        </w:rPr>
        <w:t>/</w:t>
      </w:r>
      <w:r w:rsidRPr="00623A28">
        <w:rPr>
          <w:color w:val="000000"/>
          <w:sz w:val="28"/>
          <w:szCs w:val="28"/>
          <w:shd w:val="clear" w:color="auto" w:fill="FFFFFF"/>
        </w:rPr>
        <w:t>-Секретар на НЧ „Искър 2004г”</w:t>
      </w:r>
      <w:r w:rsidRPr="00623A28">
        <w:rPr>
          <w:sz w:val="28"/>
          <w:szCs w:val="28"/>
        </w:rPr>
        <w:t xml:space="preserve"> с. Зли дол  </w:t>
      </w:r>
    </w:p>
    <w:p w:rsidR="00623A28" w:rsidRDefault="00623A28" w:rsidP="005A75F6">
      <w:pPr>
        <w:spacing w:line="240" w:lineRule="auto"/>
        <w:rPr>
          <w:rFonts w:cs="Calibri"/>
          <w:sz w:val="28"/>
          <w:szCs w:val="28"/>
        </w:rPr>
      </w:pPr>
    </w:p>
    <w:p w:rsidR="005A75F6" w:rsidRPr="00AC3F99" w:rsidRDefault="005A75F6" w:rsidP="005A75F6">
      <w:pPr>
        <w:spacing w:line="240" w:lineRule="auto"/>
        <w:rPr>
          <w:rFonts w:cs="Calibri"/>
          <w:sz w:val="28"/>
          <w:szCs w:val="28"/>
        </w:rPr>
      </w:pPr>
      <w:r w:rsidRPr="00AC3F99">
        <w:rPr>
          <w:rFonts w:cs="Calibri"/>
          <w:sz w:val="28"/>
          <w:szCs w:val="28"/>
        </w:rPr>
        <w:t>ПРЕДСЕДАТЕЛ:</w:t>
      </w:r>
    </w:p>
    <w:p w:rsidR="005A75F6" w:rsidRPr="00AC3F99" w:rsidRDefault="005A75F6" w:rsidP="005A75F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/</w:t>
      </w:r>
      <w:r w:rsidRPr="00AC3F99">
        <w:rPr>
          <w:rFonts w:cs="Calibri"/>
          <w:sz w:val="28"/>
          <w:szCs w:val="28"/>
        </w:rPr>
        <w:t xml:space="preserve">Д. Димитрова/                                                               </w:t>
      </w:r>
    </w:p>
    <w:sectPr w:rsidR="005A75F6" w:rsidRPr="00AC3F99" w:rsidSect="005A75F6">
      <w:pgSz w:w="11906" w:h="16838" w:code="9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023F"/>
    <w:multiLevelType w:val="hybridMultilevel"/>
    <w:tmpl w:val="8A72B1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2270A"/>
    <w:multiLevelType w:val="hybridMultilevel"/>
    <w:tmpl w:val="11F4FD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B135F"/>
    <w:multiLevelType w:val="hybridMultilevel"/>
    <w:tmpl w:val="CE38C036"/>
    <w:lvl w:ilvl="0" w:tplc="4934C82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20896"/>
    <w:multiLevelType w:val="hybridMultilevel"/>
    <w:tmpl w:val="E6C6D3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43E00"/>
    <w:multiLevelType w:val="hybridMultilevel"/>
    <w:tmpl w:val="E8C09D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13AA6"/>
    <w:multiLevelType w:val="hybridMultilevel"/>
    <w:tmpl w:val="07CA26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508F8"/>
    <w:multiLevelType w:val="hybridMultilevel"/>
    <w:tmpl w:val="A21CA2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A75F6"/>
    <w:rsid w:val="0043595B"/>
    <w:rsid w:val="00441520"/>
    <w:rsid w:val="005A75F6"/>
    <w:rsid w:val="00623A28"/>
    <w:rsid w:val="00E2681E"/>
    <w:rsid w:val="00E6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5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5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cp:lastPrinted>2022-10-19T16:37:00Z</cp:lastPrinted>
  <dcterms:created xsi:type="dcterms:W3CDTF">2022-10-19T15:47:00Z</dcterms:created>
  <dcterms:modified xsi:type="dcterms:W3CDTF">2022-10-19T16:47:00Z</dcterms:modified>
</cp:coreProperties>
</file>